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29" w:rsidRPr="001A03E5" w:rsidRDefault="00C43029" w:rsidP="00F522C2">
      <w:pPr>
        <w:ind w:right="-81"/>
        <w:jc w:val="right"/>
        <w:rPr>
          <w:rFonts w:ascii="Book Antiqua" w:hAnsi="Book Antiqua" w:cs="Book Antiqua"/>
          <w:b/>
          <w:bCs/>
          <w:i/>
          <w:iCs/>
        </w:rPr>
      </w:pPr>
      <w:r w:rsidRPr="001A03E5">
        <w:rPr>
          <w:rFonts w:ascii="Book Antiqua" w:hAnsi="Book Antiqua" w:cs="Book Antiqua"/>
          <w:b/>
          <w:bCs/>
          <w:i/>
          <w:iCs/>
        </w:rPr>
        <w:t>Проект!</w:t>
      </w:r>
    </w:p>
    <w:p w:rsidR="00C43029" w:rsidRPr="001A03E5" w:rsidRDefault="00C43029" w:rsidP="00F522C2">
      <w:pPr>
        <w:ind w:right="-81"/>
        <w:jc w:val="right"/>
        <w:rPr>
          <w:rFonts w:ascii="Book Antiqua" w:hAnsi="Book Antiqua" w:cs="Book Antiqua"/>
          <w:b/>
          <w:bCs/>
          <w:i/>
          <w:iCs/>
        </w:rPr>
      </w:pPr>
    </w:p>
    <w:p w:rsidR="00C43029" w:rsidRPr="001A03E5" w:rsidRDefault="00C43029" w:rsidP="00F522C2">
      <w:pPr>
        <w:pStyle w:val="Heading1"/>
        <w:numPr>
          <w:ilvl w:val="0"/>
          <w:numId w:val="1"/>
        </w:numPr>
        <w:tabs>
          <w:tab w:val="left" w:pos="432"/>
        </w:tabs>
        <w:overflowPunct w:val="0"/>
        <w:autoSpaceDE w:val="0"/>
        <w:ind w:left="0" w:right="-1" w:firstLine="0"/>
        <w:jc w:val="center"/>
        <w:textAlignment w:val="baseline"/>
        <w:rPr>
          <w:rFonts w:ascii="Book Antiqua" w:hAnsi="Book Antiqua" w:cs="Book Antiqua"/>
          <w:sz w:val="24"/>
          <w:szCs w:val="24"/>
        </w:rPr>
      </w:pPr>
      <w:r w:rsidRPr="001A03E5">
        <w:rPr>
          <w:rFonts w:ascii="Book Antiqua" w:hAnsi="Book Antiqua" w:cs="Book Antiqua"/>
          <w:sz w:val="24"/>
          <w:szCs w:val="24"/>
        </w:rPr>
        <w:t>Д   О    Г    О    В    О    Р</w:t>
      </w: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</w:rPr>
      </w:pPr>
    </w:p>
    <w:p w:rsidR="00C43029" w:rsidRPr="001A03E5" w:rsidRDefault="00C43029" w:rsidP="0082743F">
      <w:pPr>
        <w:spacing w:line="100" w:lineRule="atLeast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  <w:b/>
          <w:bCs/>
        </w:rPr>
        <w:t>МОБАЛ „Д-р Стефан Черкезов” АД</w:t>
      </w:r>
      <w:r w:rsidRPr="001A03E5">
        <w:rPr>
          <w:rFonts w:ascii="Book Antiqua" w:hAnsi="Book Antiqua" w:cs="Book Antiqua"/>
        </w:rPr>
        <w:t xml:space="preserve">, със седалище и адрес на управление: гр. Велико Търново, ул. „Ниш” № 1, ЕИК 104510514, представлявано от д-р Стефан Филев Филев – Изпълнителен директор, наричано накратко </w:t>
      </w:r>
      <w:r w:rsidRPr="001A03E5">
        <w:rPr>
          <w:rFonts w:ascii="Book Antiqua" w:hAnsi="Book Antiqua" w:cs="Book Antiqua"/>
          <w:b/>
          <w:bCs/>
        </w:rPr>
        <w:t>ВЪЗЛОЖИТЕЛ</w:t>
      </w:r>
      <w:r w:rsidRPr="001A03E5">
        <w:rPr>
          <w:rFonts w:ascii="Book Antiqua" w:hAnsi="Book Antiqua" w:cs="Book Antiqua"/>
        </w:rPr>
        <w:t>, от една страна,</w:t>
      </w:r>
    </w:p>
    <w:p w:rsidR="00C43029" w:rsidRPr="001A03E5" w:rsidRDefault="00C43029" w:rsidP="0082743F">
      <w:pPr>
        <w:spacing w:line="100" w:lineRule="atLeast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и</w:t>
      </w:r>
    </w:p>
    <w:p w:rsidR="00C43029" w:rsidRPr="001A03E5" w:rsidRDefault="00C43029" w:rsidP="0082743F">
      <w:pPr>
        <w:spacing w:line="100" w:lineRule="atLeast"/>
        <w:ind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  <w:b/>
          <w:bCs/>
        </w:rPr>
        <w:t>“.............................................”</w:t>
      </w:r>
      <w:r w:rsidRPr="001A03E5">
        <w:rPr>
          <w:rFonts w:ascii="Book Antiqua" w:hAnsi="Book Antiqua" w:cs="Book Antiqua"/>
        </w:rPr>
        <w:t xml:space="preserve">, със седалище и адрес на управление на дейността: гр. ....................................., ул. ............................................, ЕИК ....................................., представлявано от .................................................................. - Управител наричано накратко </w:t>
      </w:r>
      <w:r w:rsidRPr="001A03E5">
        <w:rPr>
          <w:rFonts w:ascii="Book Antiqua" w:hAnsi="Book Antiqua" w:cs="Book Antiqua"/>
          <w:b/>
          <w:bCs/>
        </w:rPr>
        <w:t>ИЗПЪЛНИТЕЛ</w:t>
      </w:r>
      <w:r w:rsidRPr="001A03E5">
        <w:rPr>
          <w:rFonts w:ascii="Book Antiqua" w:hAnsi="Book Antiqua" w:cs="Book Antiqua"/>
        </w:rPr>
        <w:t>, от друга страна,</w:t>
      </w:r>
    </w:p>
    <w:p w:rsidR="00C43029" w:rsidRPr="001A03E5" w:rsidRDefault="00C43029" w:rsidP="0082743F">
      <w:pPr>
        <w:suppressAutoHyphens w:val="0"/>
        <w:autoSpaceDE w:val="0"/>
        <w:autoSpaceDN w:val="0"/>
        <w:adjustRightInd w:val="0"/>
        <w:ind w:firstLine="708"/>
        <w:jc w:val="both"/>
        <w:rPr>
          <w:rFonts w:ascii="Book Antiqua" w:hAnsi="Book Antiqua" w:cs="Book Antiqua"/>
          <w:lang w:eastAsia="en-US"/>
        </w:rPr>
      </w:pPr>
      <w:r w:rsidRPr="001A03E5">
        <w:rPr>
          <w:rFonts w:ascii="Book Antiqua" w:hAnsi="Book Antiqua" w:cs="Book Antiqua"/>
          <w:lang w:eastAsia="en-US"/>
        </w:rPr>
        <w:t>на основание  проведена обществена поръчка чрез оферти с обява по реда на чл. 186от Закона за обществени поръчки (ЗОП) и Протокола от оценка и класиране на участниците от………. г.. за определяне на изпълнител на обществена поръчка по реда на чл.20, ал.3, т.2, във връзка с чл.194 от ЗОП</w:t>
      </w:r>
      <w:r>
        <w:rPr>
          <w:rFonts w:ascii="Book Antiqua" w:hAnsi="Book Antiqua" w:cs="Book Antiqua"/>
          <w:lang w:eastAsia="en-US"/>
        </w:rPr>
        <w:t xml:space="preserve"> с предмет: </w:t>
      </w:r>
      <w:r>
        <w:rPr>
          <w:rFonts w:ascii="Book Antiqua" w:hAnsi="Book Antiqua" w:cs="Book Antiqua"/>
          <w:b/>
          <w:bCs/>
        </w:rPr>
        <w:t>„Доставка на хигиенни консумативи за нуждите на МОБАЛ „Д-р Стефан Черкезов” АД  срок от 12 (дванадесет) месеца”</w:t>
      </w:r>
      <w:r w:rsidRPr="001A03E5">
        <w:rPr>
          <w:rFonts w:ascii="Book Antiqua" w:hAnsi="Book Antiqua" w:cs="Book Antiqua"/>
          <w:lang w:eastAsia="en-US"/>
        </w:rPr>
        <w:t>, се сключи настоящия договор, като страните се споразумяха за следното:</w:t>
      </w:r>
    </w:p>
    <w:p w:rsidR="00C43029" w:rsidRPr="001A03E5" w:rsidRDefault="00C43029" w:rsidP="0082743F">
      <w:pPr>
        <w:ind w:firstLine="567"/>
        <w:jc w:val="both"/>
        <w:rPr>
          <w:rFonts w:ascii="Book Antiqua" w:hAnsi="Book Antiqua" w:cs="Book Antiqua"/>
        </w:rPr>
      </w:pP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І. ПРЕДМЕТ И СРОК НА ДОГОВОРА</w:t>
      </w:r>
    </w:p>
    <w:p w:rsidR="00C43029" w:rsidRPr="001A03E5" w:rsidRDefault="00C43029" w:rsidP="00F522C2">
      <w:pPr>
        <w:suppressAutoHyphens w:val="0"/>
        <w:ind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1.1 </w:t>
      </w:r>
      <w:r w:rsidRPr="001A03E5">
        <w:rPr>
          <w:rFonts w:ascii="Book Antiqua" w:hAnsi="Book Antiqua" w:cs="Book Antiqua"/>
          <w:b/>
          <w:bCs/>
        </w:rPr>
        <w:t>ВЪЗЛОЖИТЕЛЯТ</w:t>
      </w:r>
      <w:r w:rsidRPr="001A03E5">
        <w:rPr>
          <w:rFonts w:ascii="Book Antiqua" w:hAnsi="Book Antiqua" w:cs="Book Antiqua"/>
        </w:rPr>
        <w:t xml:space="preserve">  възлага,а </w:t>
      </w:r>
      <w:r w:rsidRPr="001A03E5">
        <w:rPr>
          <w:rFonts w:ascii="Book Antiqua" w:hAnsi="Book Antiqua" w:cs="Book Antiqua"/>
          <w:b/>
          <w:bCs/>
        </w:rPr>
        <w:t>ИЗПЪЛНИТЕЛЯТ</w:t>
      </w:r>
      <w:r w:rsidRPr="001A03E5">
        <w:rPr>
          <w:rFonts w:ascii="Book Antiqua" w:hAnsi="Book Antiqua" w:cs="Book Antiqua"/>
        </w:rPr>
        <w:t xml:space="preserve"> приема да извършва  доставка на </w:t>
      </w:r>
      <w:r>
        <w:rPr>
          <w:rFonts w:ascii="Book Antiqua" w:hAnsi="Book Antiqua" w:cs="Book Antiqua"/>
        </w:rPr>
        <w:t>хигиенни консумативи</w:t>
      </w:r>
      <w:r w:rsidRPr="001A03E5">
        <w:rPr>
          <w:rFonts w:ascii="Book Antiqua" w:hAnsi="Book Antiqua" w:cs="Book Antiqua"/>
        </w:rPr>
        <w:t xml:space="preserve"> за нуждите на </w:t>
      </w:r>
      <w:r w:rsidRPr="001A03E5">
        <w:rPr>
          <w:rFonts w:ascii="Book Antiqua" w:hAnsi="Book Antiqua" w:cs="Book Antiqua"/>
          <w:b/>
          <w:bCs/>
        </w:rPr>
        <w:t>МОБАЛ „Д-р Стефан Черкезов” АД</w:t>
      </w:r>
      <w:r w:rsidRPr="001A03E5">
        <w:rPr>
          <w:rFonts w:ascii="Book Antiqua" w:hAnsi="Book Antiqua" w:cs="Book Antiqua"/>
        </w:rPr>
        <w:t xml:space="preserve"> по договорените между страните цени посочени в Приложение №1 – неразделна част от този договор.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1.2 Извършването на доставката от ИЗПЪЛНИТЕЛЯТ на ВЪЗЛОЖИТЕЛЯ се удостоверява с подписването на Приемо-предавателен протокол и надлежно оформена фактура.</w:t>
      </w: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ІІ. СРОКОВЕ ПО ДОГОВОРА</w:t>
      </w:r>
    </w:p>
    <w:p w:rsidR="00C43029" w:rsidRPr="001A03E5" w:rsidRDefault="00C43029" w:rsidP="00F522C2">
      <w:pPr>
        <w:ind w:right="-1" w:firstLine="567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2.1 Срокът за изпълнение на договора е 12 месеца.</w:t>
      </w:r>
    </w:p>
    <w:p w:rsidR="00C43029" w:rsidRPr="001A03E5" w:rsidRDefault="00C43029" w:rsidP="00F522C2">
      <w:pPr>
        <w:ind w:right="-1" w:firstLine="567"/>
        <w:jc w:val="both"/>
        <w:rPr>
          <w:rFonts w:ascii="Book Antiqua" w:hAnsi="Book Antiqua" w:cs="Book Antiqua"/>
        </w:rPr>
      </w:pP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ІІІ. ЦЕНИ И НАЧИН НА ПЛАЩАНЕ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3.1 Цената за изпълнение на настоящия договор е съгласно предложено от ИЗПЪЛНИТЕЛЯ и прието от ВЪЗЛОЖИТЕЛЯ Ценово предложение.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3.2 Цената по чл.3.1 е окончателна и не подлежи на промяна за срока на действие на договора.</w:t>
      </w:r>
    </w:p>
    <w:p w:rsidR="00C43029" w:rsidRPr="001A03E5" w:rsidRDefault="00C43029" w:rsidP="00F522C2">
      <w:pPr>
        <w:ind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3.3 Цената включва стойността на стоката, включва всички разходи по доставката на </w:t>
      </w:r>
      <w:r>
        <w:rPr>
          <w:rFonts w:ascii="Book Antiqua" w:hAnsi="Book Antiqua" w:cs="Book Antiqua"/>
        </w:rPr>
        <w:t xml:space="preserve">стоката до мястото на доставка </w:t>
      </w:r>
      <w:r w:rsidRPr="001A03E5">
        <w:rPr>
          <w:rFonts w:ascii="Book Antiqua" w:hAnsi="Book Antiqua" w:cs="Book Antiqua"/>
        </w:rPr>
        <w:t>.</w:t>
      </w:r>
    </w:p>
    <w:p w:rsidR="00C43029" w:rsidRPr="001A03E5" w:rsidRDefault="00C43029" w:rsidP="00F522C2">
      <w:pPr>
        <w:ind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3.4 Общата стойност на договора е до .......... лв.     (....................................) лева  без включен ДДС, до .......... лв.    (..............................)лева, с включен ДДС.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3.5 Цената по договора ще се заплаща в български лева, по банков път, в срок до 60(шестдесет) календарни дни от представянето на оригинална фактура. 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3.6 Плащанията се извършват с платежно нареждане по банкова сметка на ИЗПЪЛНИТЕЛЯ при:</w:t>
      </w:r>
    </w:p>
    <w:p w:rsidR="00C43029" w:rsidRPr="001A03E5" w:rsidRDefault="00C43029" w:rsidP="00F522C2">
      <w:pPr>
        <w:ind w:right="-1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Банка: ………………………    </w:t>
      </w:r>
    </w:p>
    <w:p w:rsidR="00C43029" w:rsidRPr="001A03E5" w:rsidRDefault="00C43029" w:rsidP="00F522C2">
      <w:pPr>
        <w:ind w:right="-1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IBAN: ……………………….</w:t>
      </w:r>
    </w:p>
    <w:p w:rsidR="00C43029" w:rsidRDefault="00C43029" w:rsidP="00F522C2">
      <w:pPr>
        <w:ind w:right="-1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BIC: ………………………….</w:t>
      </w:r>
    </w:p>
    <w:p w:rsidR="00C43029" w:rsidRPr="001A03E5" w:rsidRDefault="00C43029" w:rsidP="00F522C2">
      <w:pPr>
        <w:ind w:right="-1"/>
        <w:jc w:val="both"/>
        <w:rPr>
          <w:rFonts w:ascii="Book Antiqua" w:hAnsi="Book Antiqua" w:cs="Book Antiqua"/>
        </w:rPr>
      </w:pPr>
    </w:p>
    <w:p w:rsidR="00C43029" w:rsidRPr="001A03E5" w:rsidRDefault="00C43029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IV. СРОК НА ДОСТАВЯНЕ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</w:rPr>
        <w:t xml:space="preserve">      4.1. Срокът за доставка </w:t>
      </w:r>
      <w:r>
        <w:rPr>
          <w:rFonts w:ascii="Book Antiqua" w:hAnsi="Book Antiqua" w:cs="Book Antiqua"/>
        </w:rPr>
        <w:t>е</w:t>
      </w:r>
      <w:r w:rsidRPr="001A03E5">
        <w:rPr>
          <w:rFonts w:ascii="Book Antiqua" w:hAnsi="Book Antiqua" w:cs="Book Antiqua"/>
        </w:rPr>
        <w:t xml:space="preserve">до </w:t>
      </w:r>
      <w:r>
        <w:rPr>
          <w:rFonts w:ascii="Book Antiqua" w:hAnsi="Book Antiqua" w:cs="Book Antiqua"/>
        </w:rPr>
        <w:t>3работни дни</w:t>
      </w:r>
      <w:r w:rsidRPr="001A03E5">
        <w:rPr>
          <w:rFonts w:ascii="Book Antiqua" w:hAnsi="Book Antiqua" w:cs="Book Antiqua"/>
        </w:rPr>
        <w:t xml:space="preserve"> след получаване на заявка по телефон или факс. При спешна необходимост в рамките на същия работен ден.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4.2.  За количества, доставени извън заявката по чл. 4.1., </w:t>
      </w:r>
      <w:r w:rsidRPr="001A03E5">
        <w:rPr>
          <w:rFonts w:ascii="Book Antiqua" w:hAnsi="Book Antiqua" w:cs="Book Antiqua"/>
          <w:b/>
          <w:bCs/>
        </w:rPr>
        <w:t>ВЪЗЛОЖИТЕЛЯТ</w:t>
      </w:r>
      <w:r w:rsidRPr="001A03E5">
        <w:rPr>
          <w:rFonts w:ascii="Book Antiqua" w:hAnsi="Book Antiqua" w:cs="Book Antiqua"/>
        </w:rPr>
        <w:t xml:space="preserve"> няма задължение за плащане.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4.3. В случаите по чл. 10.4. от договора, срокът по чл. 4.1. започва да тече от датата на писменото съгласие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>.</w:t>
      </w:r>
    </w:p>
    <w:p w:rsidR="00C43029" w:rsidRPr="001A03E5" w:rsidRDefault="00C43029" w:rsidP="00F522C2">
      <w:pPr>
        <w:jc w:val="center"/>
        <w:rPr>
          <w:rFonts w:ascii="Book Antiqua" w:hAnsi="Book Antiqua" w:cs="Book Antiqua"/>
          <w:b/>
          <w:bCs/>
        </w:rPr>
      </w:pPr>
    </w:p>
    <w:p w:rsidR="00C43029" w:rsidRPr="001A03E5" w:rsidRDefault="00C43029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V. МЯСТО НА ДОСТАВЯНЕ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5.1. Място на доставяне:</w:t>
      </w:r>
      <w:r w:rsidRPr="00057E6C">
        <w:rPr>
          <w:rFonts w:ascii="Book Antiqua" w:hAnsi="Book Antiqua" w:cs="Book Antiqua"/>
        </w:rPr>
        <w:t>Вещеви склад</w:t>
      </w:r>
      <w:r>
        <w:rPr>
          <w:rFonts w:ascii="Book Antiqua" w:hAnsi="Book Antiqua" w:cs="Book Antiqua"/>
          <w:b/>
          <w:bCs/>
        </w:rPr>
        <w:t xml:space="preserve">, </w:t>
      </w:r>
      <w:r w:rsidRPr="001A03E5">
        <w:rPr>
          <w:rFonts w:ascii="Book Antiqua" w:hAnsi="Book Antiqua" w:cs="Book Antiqua"/>
        </w:rPr>
        <w:t>гр. Велико Търново, ул. "Ниш" 1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5.2. Рискът от случайното погиване или повреждане на стоките преминава върху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от момента на приемането им на мястото на доставяне с приемателно- предавателен протокол.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</w:p>
    <w:p w:rsidR="00C43029" w:rsidRPr="001A03E5" w:rsidRDefault="00C43029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VI. ДАТА НА ДОСТАВЯНЕ НА СТОКИТЕ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6.1 За дата на доставяне се счита датата, на която стоките са доставени до крайните получатели, при условията на чл. 9.2.</w:t>
      </w:r>
    </w:p>
    <w:p w:rsidR="00C43029" w:rsidRPr="001A03E5" w:rsidRDefault="00C43029" w:rsidP="00F522C2">
      <w:pPr>
        <w:ind w:right="-1"/>
        <w:rPr>
          <w:rFonts w:ascii="Book Antiqua" w:hAnsi="Book Antiqua" w:cs="Book Antiqua"/>
          <w:b/>
          <w:bCs/>
        </w:rPr>
      </w:pP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VII. ПРАВА И ЗАДЪЛЖЕНИЯ НА ВЪЗЛОЖИТЕЛЯ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7. </w:t>
      </w:r>
      <w:r w:rsidRPr="001A03E5">
        <w:rPr>
          <w:rFonts w:ascii="Book Antiqua" w:hAnsi="Book Antiqua" w:cs="Book Antiqua"/>
          <w:b/>
          <w:bCs/>
        </w:rPr>
        <w:t>ВЪЗЛОЖИТЕЛЯТ</w:t>
      </w:r>
      <w:r w:rsidRPr="001A03E5">
        <w:rPr>
          <w:rFonts w:ascii="Book Antiqua" w:hAnsi="Book Antiqua" w:cs="Book Antiqua"/>
        </w:rPr>
        <w:t xml:space="preserve">  се задължава: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7.1. Да приеме доставените в срок и на място стоки, съответстващи по вид, количество и качество на описаното в настоящия договор.     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7.2. Да заплати доставените стоки по реда на чл. 3. от настоящия договор.</w:t>
      </w: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VIII. ПРАВА И ЗАДЪЛЖЕНИЯ НА ИЗПЪЛНИТЕЛЯ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8. </w:t>
      </w:r>
      <w:r w:rsidRPr="001A03E5">
        <w:rPr>
          <w:rFonts w:ascii="Book Antiqua" w:hAnsi="Book Antiqua" w:cs="Book Antiqua"/>
          <w:b/>
          <w:bCs/>
        </w:rPr>
        <w:t>ИЗПЪЛНИТЕЛЯТ</w:t>
      </w:r>
      <w:r w:rsidRPr="001A03E5">
        <w:rPr>
          <w:rFonts w:ascii="Book Antiqua" w:hAnsi="Book Antiqua" w:cs="Book Antiqua"/>
        </w:rPr>
        <w:t xml:space="preserve"> се задължава: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8.1.  Да достави стоките в договорения срок и да ги предаде на крайните получатели.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8.2. Да предаде стоките, пакетирани и маркирани в съответния вид, количество и качество на мястото на доставяне.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8.3. При подписването на договора да представи </w:t>
      </w:r>
      <w:r w:rsidRPr="001A03E5">
        <w:rPr>
          <w:rFonts w:ascii="Book Antiqua" w:hAnsi="Book Antiqua" w:cs="Book Antiqua"/>
          <w:color w:val="000000"/>
          <w:lang w:eastAsia="bg-BG"/>
        </w:rPr>
        <w:t>документи, издадени от компетентен орган, за удостоверяване липсата на обстоятелствата по чл. 54, ал. 1, т.1 и т.3 от ЗОП</w:t>
      </w:r>
      <w:r w:rsidRPr="001A03E5">
        <w:rPr>
          <w:rFonts w:ascii="Book Antiqua" w:hAnsi="Book Antiqua" w:cs="Book Antiqua"/>
        </w:rPr>
        <w:t>;</w:t>
      </w: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C43029" w:rsidRPr="001A03E5" w:rsidRDefault="00C43029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IX.  ПРИЕМАНЕ И ПРЕДАВАНЕ НА СТОКИТЕ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9.1.  Приемането на стоките се извършва на мястото на доставяне от  представител на крайните получатели.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9.2. </w:t>
      </w:r>
      <w:r w:rsidRPr="001A03E5">
        <w:rPr>
          <w:rFonts w:ascii="Book Antiqua" w:hAnsi="Book Antiqua" w:cs="Book Antiqua"/>
          <w:b/>
          <w:bCs/>
        </w:rPr>
        <w:t>ИЗПЪЛНИТЕЛЯТ</w:t>
      </w:r>
      <w:r w:rsidRPr="001A03E5">
        <w:rPr>
          <w:rFonts w:ascii="Book Antiqua" w:hAnsi="Book Antiqua" w:cs="Book Antiqua"/>
        </w:rPr>
        <w:t xml:space="preserve"> и представител на крайните получатели подписват приемателно-предавателен протокол, удостоверяващ получаването на стоките.</w:t>
      </w:r>
    </w:p>
    <w:p w:rsidR="00C43029" w:rsidRDefault="00C43029" w:rsidP="00F522C2">
      <w:pPr>
        <w:jc w:val="both"/>
        <w:rPr>
          <w:rFonts w:ascii="Book Antiqua" w:hAnsi="Book Antiqua" w:cs="Book Antiqua"/>
        </w:rPr>
      </w:pP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</w:p>
    <w:p w:rsidR="00C43029" w:rsidRPr="001A03E5" w:rsidRDefault="00C43029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Х. ГАРАНЦИИ И СРОК НА ГОДНОСТ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10.</w:t>
      </w:r>
      <w:r>
        <w:rPr>
          <w:rFonts w:ascii="Book Antiqua" w:hAnsi="Book Antiqua" w:cs="Book Antiqua"/>
        </w:rPr>
        <w:t>1</w:t>
      </w:r>
      <w:r w:rsidRPr="001A03E5">
        <w:rPr>
          <w:rFonts w:ascii="Book Antiqua" w:hAnsi="Book Antiqua" w:cs="Book Antiqua"/>
        </w:rPr>
        <w:t>. Срокът на годност на предлаганите продукти не може да бъде по –малък от 90 –деветдесет дни от обявения от производителя към датата на всяка отделна доставка.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10.2</w:t>
      </w:r>
      <w:r w:rsidRPr="001A03E5">
        <w:rPr>
          <w:rFonts w:ascii="Book Antiqua" w:hAnsi="Book Antiqua" w:cs="Book Antiqua"/>
        </w:rPr>
        <w:t>. В случай на доставка на продукт със срок на годност по-кратък от 90 – деветдесет дни от обявения от производителя към датата на всяка отделна доставка, изпълнителя ще дължи заплащането на неустойка в размер на 50% - петдесет процента върху стойността на доставката.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10.3</w:t>
      </w:r>
      <w:r w:rsidRPr="001A03E5">
        <w:rPr>
          <w:rFonts w:ascii="Book Antiqua" w:hAnsi="Book Antiqua" w:cs="Book Antiqua"/>
        </w:rPr>
        <w:t xml:space="preserve">. Доставката на продукт с остатъчен срок на годност по-малък от 30 на сто от обявения от производителя се извършва само с писмено съгласие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 за  конкретно  количество,  определено  от  него.  Без  изрично  писмено съгласие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стоките няма да бъдат заплащани. Искането за писмено съгласие следва да постъпи в деловодството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в срок до 3 (три) от получаване на заявката.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</w:p>
    <w:p w:rsidR="00C43029" w:rsidRPr="001A03E5" w:rsidRDefault="00C43029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ХІ. ОТГОВОРНОСТ ЗА НЕТОЧНО ИЗПЪЛНЕНИЕ. РЕКЛАМАЦИИ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11.1. ВЪЗЛОЖИТЕЛЯТ може да предявява рекламации пред ИЗПЪЛНИТЕЛЯ за: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а) количество и некомплектност на стоките или техническата документация (явни недостатъци);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б) качество (скрити недостатъци):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- при доставяне на стоки не от договорения вид, посочен в чл. 1;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- при констатиране на дефекти при употреба на стоките.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  <w:b/>
          <w:bCs/>
        </w:rPr>
        <w:t xml:space="preserve">      11.2. Рекламации за явни недостатъци на стоките се правят от ВЪЗЛОЖИТЕЛЯ</w:t>
      </w:r>
      <w:r w:rsidRPr="001A03E5">
        <w:rPr>
          <w:rFonts w:ascii="Book Antiqua" w:hAnsi="Book Antiqua" w:cs="Book Antiqua"/>
        </w:rPr>
        <w:t>, чрез крайните получатели на стоките, в момента на предаването им, за което се съставя протокол, подписан и от двете страни.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11.3. Рекламации за скрити недостатъци се правят през целия срок на годност на доставените   стоки,   като   рекламацията   се   придружава   задължително   от   констативен протокол, издаден от Изпълнителната агенция за лекарствата.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11.4. </w:t>
      </w:r>
      <w:r w:rsidRPr="001A03E5">
        <w:rPr>
          <w:rFonts w:ascii="Book Antiqua" w:hAnsi="Book Antiqua" w:cs="Book Antiqua"/>
          <w:b/>
          <w:bCs/>
        </w:rPr>
        <w:t>ВЪЗЛОЖИТЕЛЯТ</w:t>
      </w:r>
      <w:r w:rsidRPr="001A03E5">
        <w:rPr>
          <w:rFonts w:ascii="Book Antiqua" w:hAnsi="Book Antiqua" w:cs="Book Antiqua"/>
        </w:rPr>
        <w:t xml:space="preserve"> е длъжен да уведоми писмено </w:t>
      </w:r>
      <w:r w:rsidRPr="001A03E5">
        <w:rPr>
          <w:rFonts w:ascii="Book Antiqua" w:hAnsi="Book Antiqua" w:cs="Book Antiqua"/>
          <w:b/>
          <w:bCs/>
        </w:rPr>
        <w:t>ИЗПЪЛНИТЕЛЯ</w:t>
      </w:r>
      <w:r w:rsidRPr="001A03E5">
        <w:rPr>
          <w:rFonts w:ascii="Book Antiqua" w:hAnsi="Book Antiqua" w:cs="Book Antiqua"/>
        </w:rPr>
        <w:t xml:space="preserve"> за установените дефекти в 15 (петнадесет) дневен срок от констатирането им. 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11.5. В рекламациите се посочва номерът на договора, точното количество на получените  стоки  с техния партиден номер, основанието  за  рекламация  и  конкретното искане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>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11.6. В 10 (десет) дневен срок от получаване на рекламацията, </w:t>
      </w:r>
      <w:r w:rsidRPr="001A03E5">
        <w:rPr>
          <w:rFonts w:ascii="Book Antiqua" w:hAnsi="Book Antiqua" w:cs="Book Antiqua"/>
          <w:b/>
          <w:bCs/>
        </w:rPr>
        <w:t>ИЗПЪЛНИТЕЛЯТ</w:t>
      </w:r>
      <w:r w:rsidRPr="001A03E5">
        <w:rPr>
          <w:rFonts w:ascii="Book Antiqua" w:hAnsi="Book Antiqua" w:cs="Book Antiqua"/>
        </w:rPr>
        <w:t xml:space="preserve"> следва да отговори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писмено и конкретно дали приема рекламацията или я отхвърля.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11.7. При рекламация за явни недостатъци </w:t>
      </w:r>
      <w:r w:rsidRPr="001A03E5">
        <w:rPr>
          <w:rFonts w:ascii="Book Antiqua" w:hAnsi="Book Antiqua" w:cs="Book Antiqua"/>
          <w:b/>
          <w:bCs/>
        </w:rPr>
        <w:t>ИЗПЪЛНИТЕЛЯТ</w:t>
      </w:r>
      <w:r w:rsidRPr="001A03E5">
        <w:rPr>
          <w:rFonts w:ascii="Book Antiqua" w:hAnsi="Book Antiqua" w:cs="Book Antiqua"/>
        </w:rPr>
        <w:t xml:space="preserve"> е длъжен в едномесечен срок от  получаване на рекламацията  за  своя  сметка и  риск  да  достави  на  мястото  на доставяне количеството липсващи в доставката / некомплектни договорени стоки.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11.8. При рекламация за скрити недостатъци </w:t>
      </w:r>
      <w:r w:rsidRPr="001A03E5">
        <w:rPr>
          <w:rFonts w:ascii="Book Antiqua" w:hAnsi="Book Antiqua" w:cs="Book Antiqua"/>
          <w:b/>
          <w:bCs/>
        </w:rPr>
        <w:t xml:space="preserve">ИЗПЪЛНИТЕЛЯТ </w:t>
      </w:r>
      <w:r w:rsidRPr="001A03E5">
        <w:rPr>
          <w:rFonts w:ascii="Book Antiqua" w:hAnsi="Book Antiqua" w:cs="Book Antiqua"/>
        </w:rPr>
        <w:t>е длъжен в едномесечен срок от получаването й да замени доставените недоговорени по вид / дефектни стоки за своя сметка и риск или по преценка на ВЪЗЛОЖИТЕЛЯ да върне съответната част от заплатената цена, ведно с дължимите лихви.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</w:rPr>
        <w:t xml:space="preserve">      11.9. Изборът на посочените по-горе възможности да се върне съответната част отплатеното или да се доставят нови стоки принадлежи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и се упражнява от него под формата на писмено уведомление до </w:t>
      </w:r>
      <w:r w:rsidRPr="001A03E5">
        <w:rPr>
          <w:rFonts w:ascii="Book Antiqua" w:hAnsi="Book Antiqua" w:cs="Book Antiqua"/>
          <w:b/>
          <w:bCs/>
        </w:rPr>
        <w:t>ИЗПЪЛНИТЕЛЯ</w:t>
      </w:r>
      <w:r w:rsidRPr="001A03E5">
        <w:rPr>
          <w:rFonts w:ascii="Book Antiqua" w:hAnsi="Book Antiqua" w:cs="Book Antiqua"/>
        </w:rPr>
        <w:t xml:space="preserve">, като разходите и рисковете по новото доставяне са за сметка на </w:t>
      </w:r>
      <w:r w:rsidRPr="001A03E5">
        <w:rPr>
          <w:rFonts w:ascii="Book Antiqua" w:hAnsi="Book Antiqua" w:cs="Book Antiqua"/>
          <w:b/>
          <w:bCs/>
        </w:rPr>
        <w:t>ИЗПЪЛНИТЕЛЯ.</w:t>
      </w:r>
    </w:p>
    <w:p w:rsidR="00C43029" w:rsidRPr="001A03E5" w:rsidRDefault="00C43029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11.10. Рекламираните стоки се съхраняват от съответния краен получател до уреждане на рекламациите.</w:t>
      </w: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ХІІ. ПРЕКРАТЯВАНЕ НА ДОГОВОРА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12.1. Настоящият договор се прекратява с пълно изпълнение на задълженията на страните по договора.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12.2. ВЪЗЛОЖИТЕЛЯТ може едностранно да прекрати договора с двуседмично писмено предизвестие, когато: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1. при започване на процедура по ликвидация на ИЗПЪЛНИТЕЛЯ;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2. при откриване на производство по обявяване в несъстоятелност на ИЗПЪЛНИТЕЛЯ;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3. спрямо ИЗПЪЛНИТЕЛЯ се установи обстоятелство по чл. 54 от ЗОП, съгласно обявените условия на поръчката;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12.3. ВЪЗЛОЖИТЕЛЯТ има право да развали договора, с отправянето на писмено предизвестие до ИЗПЪЛНИТЕЛЯ, без да предоставя на ИЗПЪЛНИТЕЛЯ допълнително подходящ срок за изпълнение на съответното договорно задължение, в следните случаи: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1. ако е налице системно неизпълнение от страна на ИЗПЪЛНИТЕЛЯ;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2. при съществено неизпълнение на което и да е задължение на ИЗПЪЛНИТЕЛЯ по този договор.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12.4. ИЗПЪЛНИТЕЛЯТ има право, с едномесечно писмено предизвестие, изпратено до ВЪЗЛОЖИТЕЛЯ да развали договора, ако възложителят не плати уговореното възнаграждение в посочения в договора срок.</w:t>
      </w: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ХІІІ. СПОРОВЕ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13.1 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ще уреждат доброволно и добронамерено.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13.2. Ако по пътя на преговорите не може да се постигне съгласие, всички спорове ще се решават по съдебен път.</w:t>
      </w:r>
    </w:p>
    <w:p w:rsidR="00C43029" w:rsidRPr="001A03E5" w:rsidRDefault="00C43029" w:rsidP="00F522C2">
      <w:pPr>
        <w:ind w:right="-1"/>
        <w:jc w:val="both"/>
        <w:rPr>
          <w:rFonts w:ascii="Book Antiqua" w:hAnsi="Book Antiqua" w:cs="Book Antiqua"/>
        </w:rPr>
      </w:pPr>
    </w:p>
    <w:p w:rsidR="00C43029" w:rsidRPr="001A03E5" w:rsidRDefault="00C43029" w:rsidP="00152152">
      <w:pPr>
        <w:ind w:right="-1"/>
        <w:jc w:val="both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</w:rPr>
        <w:tab/>
        <w:t xml:space="preserve">Настоящият договор се подписа в два еднообразни екземпляра на български език - един за </w:t>
      </w:r>
      <w:r w:rsidRPr="001A03E5">
        <w:rPr>
          <w:rFonts w:ascii="Book Antiqua" w:hAnsi="Book Antiqua" w:cs="Book Antiqua"/>
          <w:b/>
          <w:bCs/>
        </w:rPr>
        <w:t>ИЗПЪЛНИТЕЛЯ</w:t>
      </w:r>
      <w:r w:rsidRPr="001A03E5">
        <w:rPr>
          <w:rFonts w:ascii="Book Antiqua" w:hAnsi="Book Antiqua" w:cs="Book Antiqua"/>
        </w:rPr>
        <w:t xml:space="preserve"> и един за </w:t>
      </w:r>
      <w:r w:rsidRPr="001A03E5">
        <w:rPr>
          <w:rFonts w:ascii="Book Antiqua" w:hAnsi="Book Antiqua" w:cs="Book Antiqua"/>
          <w:b/>
          <w:bCs/>
        </w:rPr>
        <w:t>ВЪЗЛОЖИТЕЛЯ.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  <w:b/>
          <w:bCs/>
        </w:rPr>
      </w:pP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  <w:b/>
          <w:bCs/>
        </w:rPr>
        <w:t>Приложение</w:t>
      </w:r>
      <w:r>
        <w:rPr>
          <w:rFonts w:ascii="Book Antiqua" w:hAnsi="Book Antiqua" w:cs="Book Antiqua"/>
          <w:b/>
          <w:bCs/>
        </w:rPr>
        <w:t xml:space="preserve"> 1</w:t>
      </w:r>
      <w:r w:rsidRPr="001A03E5">
        <w:rPr>
          <w:rFonts w:ascii="Book Antiqua" w:hAnsi="Book Antiqua" w:cs="Book Antiqua"/>
        </w:rPr>
        <w:t xml:space="preserve">: Списък на </w:t>
      </w:r>
      <w:r>
        <w:rPr>
          <w:rFonts w:ascii="Book Antiqua" w:hAnsi="Book Antiqua" w:cs="Book Antiqua"/>
        </w:rPr>
        <w:t>хигиенните консумативи по</w:t>
      </w:r>
      <w:r w:rsidRPr="001A03E5">
        <w:rPr>
          <w:rFonts w:ascii="Book Antiqua" w:hAnsi="Book Antiqua" w:cs="Book Antiqua"/>
        </w:rPr>
        <w:t xml:space="preserve"> видове и единични цени.</w:t>
      </w:r>
    </w:p>
    <w:p w:rsidR="00C43029" w:rsidRPr="001A03E5" w:rsidRDefault="00C43029" w:rsidP="00F522C2">
      <w:pPr>
        <w:ind w:right="-1" w:firstLine="708"/>
        <w:jc w:val="both"/>
        <w:rPr>
          <w:rFonts w:ascii="Book Antiqua" w:hAnsi="Book Antiqua" w:cs="Book Antiqua"/>
        </w:rPr>
      </w:pPr>
    </w:p>
    <w:p w:rsidR="00C43029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Д О Г О В А Р Я Щ И :</w:t>
      </w:r>
    </w:p>
    <w:p w:rsidR="00C43029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C43029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C43029" w:rsidRPr="001A03E5" w:rsidRDefault="00C43029" w:rsidP="00F522C2">
      <w:pPr>
        <w:ind w:right="-1"/>
        <w:jc w:val="center"/>
        <w:rPr>
          <w:rFonts w:ascii="Book Antiqua" w:hAnsi="Book Antiqua" w:cs="Book Antiqua"/>
          <w:b/>
          <w:bCs/>
        </w:rPr>
      </w:pPr>
      <w:bookmarkStart w:id="0" w:name="_GoBack"/>
      <w:bookmarkEnd w:id="0"/>
    </w:p>
    <w:p w:rsidR="00C43029" w:rsidRPr="001A03E5" w:rsidRDefault="00C43029" w:rsidP="00F522C2">
      <w:pPr>
        <w:pStyle w:val="BodyText"/>
        <w:tabs>
          <w:tab w:val="left" w:pos="0"/>
        </w:tabs>
        <w:ind w:right="31"/>
        <w:jc w:val="both"/>
        <w:rPr>
          <w:rFonts w:ascii="Book Antiqua" w:hAnsi="Book Antiqua" w:cs="Book Antiqua"/>
          <w:b/>
          <w:bCs/>
          <w:sz w:val="24"/>
          <w:szCs w:val="24"/>
          <w:lang w:val="ru-RU"/>
        </w:rPr>
      </w:pPr>
      <w:r w:rsidRPr="001A03E5">
        <w:rPr>
          <w:rFonts w:ascii="Book Antiqua" w:hAnsi="Book Antiqua" w:cs="Book Antiqua"/>
          <w:b/>
          <w:bCs/>
          <w:caps/>
          <w:sz w:val="24"/>
          <w:szCs w:val="24"/>
          <w:lang w:val="ru-RU"/>
        </w:rPr>
        <w:t xml:space="preserve">възложител:   </w:t>
      </w:r>
      <w:r w:rsidRPr="001A03E5">
        <w:rPr>
          <w:rFonts w:ascii="Book Antiqua" w:hAnsi="Book Antiqua" w:cs="Book Antiqua"/>
          <w:b/>
          <w:bCs/>
          <w:caps/>
          <w:sz w:val="24"/>
          <w:szCs w:val="24"/>
          <w:lang w:val="ru-RU"/>
        </w:rPr>
        <w:tab/>
      </w:r>
      <w:r w:rsidRPr="001A03E5">
        <w:rPr>
          <w:rFonts w:ascii="Book Antiqua" w:hAnsi="Book Antiqua" w:cs="Book Antiqua"/>
          <w:sz w:val="24"/>
          <w:szCs w:val="24"/>
          <w:lang w:val="bg-BG"/>
        </w:rPr>
        <w:tab/>
      </w:r>
      <w:r w:rsidRPr="001A03E5">
        <w:rPr>
          <w:rFonts w:ascii="Book Antiqua" w:hAnsi="Book Antiqua" w:cs="Book Antiqua"/>
          <w:b/>
          <w:bCs/>
          <w:caps/>
          <w:sz w:val="24"/>
          <w:szCs w:val="24"/>
          <w:lang w:val="ru-RU"/>
        </w:rPr>
        <w:t>ИЗПЪЛНИТЕЛ</w:t>
      </w:r>
      <w:r w:rsidRPr="001A03E5">
        <w:rPr>
          <w:rFonts w:ascii="Book Antiqua" w:hAnsi="Book Antiqua" w:cs="Book Antiqua"/>
          <w:b/>
          <w:bCs/>
          <w:sz w:val="24"/>
          <w:szCs w:val="24"/>
          <w:lang w:val="ru-RU"/>
        </w:rPr>
        <w:t>:</w:t>
      </w:r>
    </w:p>
    <w:p w:rsidR="00C43029" w:rsidRPr="001A03E5" w:rsidRDefault="00C43029" w:rsidP="00F522C2">
      <w:pPr>
        <w:tabs>
          <w:tab w:val="left" w:pos="567"/>
          <w:tab w:val="left" w:pos="1304"/>
          <w:tab w:val="left" w:pos="1803"/>
          <w:tab w:val="left" w:pos="2211"/>
          <w:tab w:val="left" w:pos="3810"/>
        </w:tabs>
        <w:autoSpaceDE w:val="0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.....……........…............................                         ………………………………..</w:t>
      </w:r>
    </w:p>
    <w:p w:rsidR="00C43029" w:rsidRPr="001A03E5" w:rsidRDefault="00C43029" w:rsidP="00F522C2">
      <w:pPr>
        <w:tabs>
          <w:tab w:val="left" w:pos="567"/>
          <w:tab w:val="left" w:pos="1020"/>
          <w:tab w:val="left" w:pos="1531"/>
        </w:tabs>
        <w:autoSpaceDE w:val="0"/>
        <w:spacing w:line="360" w:lineRule="atLeast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(д-р Стефан Филев)                                                           </w:t>
      </w:r>
    </w:p>
    <w:p w:rsidR="00C43029" w:rsidRPr="001A03E5" w:rsidRDefault="00C43029">
      <w:pPr>
        <w:rPr>
          <w:rFonts w:ascii="Book Antiqua" w:hAnsi="Book Antiqua" w:cs="Book Antiqua"/>
        </w:rPr>
      </w:pPr>
    </w:p>
    <w:p w:rsidR="00C43029" w:rsidRPr="001A03E5" w:rsidRDefault="00C43029">
      <w:pPr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Главен счетоводител:</w:t>
      </w:r>
    </w:p>
    <w:p w:rsidR="00C43029" w:rsidRPr="001A03E5" w:rsidRDefault="00C43029">
      <w:pPr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Мая Янкова</w:t>
      </w:r>
    </w:p>
    <w:sectPr w:rsidR="00C43029" w:rsidRPr="001A03E5" w:rsidSect="001521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2C2"/>
    <w:rsid w:val="00057E6C"/>
    <w:rsid w:val="00101876"/>
    <w:rsid w:val="00152152"/>
    <w:rsid w:val="00177323"/>
    <w:rsid w:val="001A03E5"/>
    <w:rsid w:val="0028475C"/>
    <w:rsid w:val="0071040E"/>
    <w:rsid w:val="0082743F"/>
    <w:rsid w:val="00A64444"/>
    <w:rsid w:val="00C37F35"/>
    <w:rsid w:val="00C43029"/>
    <w:rsid w:val="00E26D4A"/>
    <w:rsid w:val="00F522C2"/>
    <w:rsid w:val="00F9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C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2C2"/>
    <w:pPr>
      <w:keepNext/>
      <w:tabs>
        <w:tab w:val="num" w:pos="36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2C2"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F522C2"/>
    <w:pPr>
      <w:spacing w:after="120"/>
    </w:pPr>
    <w:rPr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22C2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1">
    <w:name w:val="Нормален (уеб)1"/>
    <w:basedOn w:val="Normal"/>
    <w:uiPriority w:val="99"/>
    <w:rsid w:val="00F522C2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1413</Words>
  <Characters>8056</Characters>
  <Application>Microsoft Office Outlook</Application>
  <DocSecurity>0</DocSecurity>
  <Lines>0</Lines>
  <Paragraphs>0</Paragraphs>
  <ScaleCrop>false</ScaleCrop>
  <Company>MOBAL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Потребител на Windows</dc:creator>
  <cp:keywords/>
  <dc:description/>
  <cp:lastModifiedBy>Mihailova</cp:lastModifiedBy>
  <cp:revision>2</cp:revision>
  <dcterms:created xsi:type="dcterms:W3CDTF">2018-04-23T08:52:00Z</dcterms:created>
  <dcterms:modified xsi:type="dcterms:W3CDTF">2018-04-23T08:52:00Z</dcterms:modified>
</cp:coreProperties>
</file>